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附件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纸、纸箱类包材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     </w:t>
      </w:r>
      <w:r>
        <w:rPr>
          <w:rStyle w:val="6"/>
          <w:rFonts w:hint="eastAsia"/>
          <w:lang w:val="en-US" w:eastAsia="zh-CN"/>
        </w:rPr>
        <w:t>报 价 函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                      </w:t>
      </w:r>
    </w:p>
    <w:tbl>
      <w:tblPr>
        <w:tblStyle w:val="4"/>
        <w:tblpPr w:leftFromText="180" w:rightFromText="180" w:vertAnchor="text" w:horzAnchor="page" w:tblpX="1201" w:tblpY="1175"/>
        <w:tblOverlap w:val="never"/>
        <w:tblW w:w="14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60"/>
        <w:gridCol w:w="2850"/>
        <w:gridCol w:w="945"/>
        <w:gridCol w:w="2055"/>
        <w:gridCol w:w="1125"/>
        <w:gridCol w:w="1080"/>
        <w:gridCol w:w="1365"/>
        <w:gridCol w:w="945"/>
        <w:gridCol w:w="10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材质类别</w:t>
            </w:r>
          </w:p>
        </w:tc>
        <w:tc>
          <w:tcPr>
            <w:tcW w:w="28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品名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规格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(mm)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经纬（根/10cm）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重量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（克+）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出厂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报价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（元／条）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含运费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报价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（元／条</w:t>
            </w:r>
            <w:r>
              <w:rPr>
                <w:rFonts w:hint="eastAsia" w:ascii="宋体" w:hAnsi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 w:val="0"/>
              <w:bidi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临河</w:t>
            </w:r>
          </w:p>
        </w:tc>
        <w:tc>
          <w:tcPr>
            <w:tcW w:w="1020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C00000"/>
                <w:kern w:val="0"/>
                <w:sz w:val="24"/>
                <w:szCs w:val="24"/>
                <w:lang w:val="en-US" w:eastAsia="zh-CN" w:bidi="ar"/>
              </w:rPr>
              <w:t>洋浦</w:t>
            </w:r>
          </w:p>
        </w:tc>
        <w:tc>
          <w:tcPr>
            <w:tcW w:w="1260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65" w:type="dxa"/>
          </w:tcPr>
          <w:p>
            <w:pPr>
              <w:widowControl w:val="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green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挂面包装纸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面纸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送样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265*192±5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4.0±1</w:t>
            </w:r>
          </w:p>
        </w:tc>
        <w:tc>
          <w:tcPr>
            <w:tcW w:w="1365" w:type="dxa"/>
            <w:vAlign w:val="top"/>
          </w:tcPr>
          <w:p>
            <w:pPr>
              <w:widowControl w:val="0"/>
              <w:bidi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65" w:type="dxa"/>
          </w:tcPr>
          <w:p>
            <w:pPr>
              <w:widowControl w:val="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1000g包装纸   </w:t>
            </w: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送样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270*270±5</w:t>
            </w: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10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6.0±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1365" w:type="dxa"/>
            <w:vAlign w:val="top"/>
          </w:tcPr>
          <w:p>
            <w:pPr>
              <w:widowControl w:val="0"/>
              <w:bidi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6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纸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  <w:tc>
          <w:tcPr>
            <w:tcW w:w="285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5kg 礼盒</w:t>
            </w:r>
          </w:p>
        </w:tc>
        <w:tc>
          <w:tcPr>
            <w:tcW w:w="94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205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440*335*65</w:t>
            </w:r>
          </w:p>
        </w:tc>
        <w:tc>
          <w:tcPr>
            <w:tcW w:w="112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8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420</w:t>
            </w:r>
          </w:p>
        </w:tc>
        <w:tc>
          <w:tcPr>
            <w:tcW w:w="136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4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承重检测证明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6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10kg彩箱 （2.5*4）</w:t>
            </w:r>
          </w:p>
        </w:tc>
        <w:tc>
          <w:tcPr>
            <w:tcW w:w="94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205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340*290*180</w:t>
            </w:r>
          </w:p>
        </w:tc>
        <w:tc>
          <w:tcPr>
            <w:tcW w:w="112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8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0g</w:t>
            </w:r>
          </w:p>
        </w:tc>
        <w:tc>
          <w:tcPr>
            <w:tcW w:w="136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4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承重检测证明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65" w:type="dxa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60" w:type="dxa"/>
            <w:vMerge w:val="continue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850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12.5k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彩箱 （2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.5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kg*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94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455*305*160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80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700</w:t>
            </w:r>
          </w:p>
        </w:tc>
        <w:tc>
          <w:tcPr>
            <w:tcW w:w="136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4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承重检测证明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6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60" w:type="dxa"/>
            <w:vMerge w:val="continue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850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20kg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周转箱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kg*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）</w:t>
            </w:r>
          </w:p>
        </w:tc>
        <w:tc>
          <w:tcPr>
            <w:tcW w:w="94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*2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*330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80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680</w:t>
            </w:r>
          </w:p>
        </w:tc>
        <w:tc>
          <w:tcPr>
            <w:tcW w:w="136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4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承重检测证明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6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60" w:type="dxa"/>
            <w:vMerge w:val="continue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850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25kg礼盒外箱</w:t>
            </w:r>
          </w:p>
        </w:tc>
        <w:tc>
          <w:tcPr>
            <w:tcW w:w="94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送样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450*355*355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80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1170g</w:t>
            </w:r>
          </w:p>
        </w:tc>
        <w:tc>
          <w:tcPr>
            <w:tcW w:w="136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4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承重检测证明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65" w:type="dxa"/>
          </w:tcPr>
          <w:p>
            <w:pPr>
              <w:widowControl w:val="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60" w:type="dxa"/>
            <w:vMerge w:val="continue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850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4kg礼盒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弧形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94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送样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510*90*360±5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80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370+</w:t>
            </w:r>
          </w:p>
        </w:tc>
        <w:tc>
          <w:tcPr>
            <w:tcW w:w="1365" w:type="dxa"/>
            <w:vAlign w:val="top"/>
          </w:tcPr>
          <w:p>
            <w:pPr>
              <w:widowControl w:val="0"/>
              <w:jc w:val="left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承重检测证明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65" w:type="dxa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60" w:type="dxa"/>
            <w:vMerge w:val="continue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850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5kg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挂面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礼盒</w:t>
            </w:r>
          </w:p>
        </w:tc>
        <w:tc>
          <w:tcPr>
            <w:tcW w:w="94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送样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420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320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*100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±5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80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+</w:t>
            </w:r>
          </w:p>
        </w:tc>
        <w:tc>
          <w:tcPr>
            <w:tcW w:w="136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承重检测证明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65" w:type="dxa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60" w:type="dxa"/>
            <w:vMerge w:val="continue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850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10kg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箱</w:t>
            </w:r>
          </w:p>
        </w:tc>
        <w:tc>
          <w:tcPr>
            <w:tcW w:w="94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送样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435*280*150±10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80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450+</w:t>
            </w:r>
          </w:p>
        </w:tc>
        <w:tc>
          <w:tcPr>
            <w:tcW w:w="136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承重检测证明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5" w:type="dxa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60" w:type="dxa"/>
            <w:vMerge w:val="continue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850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10kg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周转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箱</w:t>
            </w:r>
          </w:p>
        </w:tc>
        <w:tc>
          <w:tcPr>
            <w:tcW w:w="94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送样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480*235*165±10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80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470+</w:t>
            </w:r>
          </w:p>
        </w:tc>
        <w:tc>
          <w:tcPr>
            <w:tcW w:w="136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承重检测证明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65" w:type="dxa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60" w:type="dxa"/>
            <w:vMerge w:val="continue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850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六合一礼盒外箱</w:t>
            </w:r>
          </w:p>
        </w:tc>
        <w:tc>
          <w:tcPr>
            <w:tcW w:w="94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送样</w:t>
            </w:r>
          </w:p>
        </w:tc>
        <w:tc>
          <w:tcPr>
            <w:tcW w:w="205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540*445*350</w:t>
            </w:r>
          </w:p>
        </w:tc>
        <w:tc>
          <w:tcPr>
            <w:tcW w:w="112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80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5" w:type="dxa"/>
            <w:vAlign w:val="top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承重检测证明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65" w:type="dxa"/>
            <w:vAlign w:val="top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960" w:type="dxa"/>
            <w:vMerge w:val="continue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2kg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三层彩箱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送样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380*245*125</w:t>
            </w:r>
          </w:p>
        </w:tc>
        <w:tc>
          <w:tcPr>
            <w:tcW w:w="1125" w:type="dxa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承重检测证明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5" w:type="dxa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960" w:type="dxa"/>
            <w:vMerge w:val="restart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4kg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面三层彩箱</w:t>
            </w:r>
          </w:p>
        </w:tc>
        <w:tc>
          <w:tcPr>
            <w:tcW w:w="945" w:type="dxa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送样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421*226*235</w:t>
            </w:r>
          </w:p>
        </w:tc>
        <w:tc>
          <w:tcPr>
            <w:tcW w:w="1125" w:type="dxa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承重检测证明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65" w:type="dxa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960" w:type="dxa"/>
            <w:vMerge w:val="continue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500g*20袋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面五层水印箱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送样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515*220*118</w:t>
            </w:r>
          </w:p>
        </w:tc>
        <w:tc>
          <w:tcPr>
            <w:tcW w:w="1125" w:type="dxa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承重检测证明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65" w:type="dxa"/>
          </w:tcPr>
          <w:p>
            <w:pPr>
              <w:widowControl w:val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960" w:type="dxa"/>
            <w:vMerge w:val="continue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800g*20袋挂面五层水印箱</w:t>
            </w:r>
          </w:p>
        </w:tc>
        <w:tc>
          <w:tcPr>
            <w:tcW w:w="945" w:type="dxa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送样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515*260*152</w:t>
            </w:r>
          </w:p>
        </w:tc>
        <w:tc>
          <w:tcPr>
            <w:tcW w:w="1125" w:type="dxa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5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2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承重检测证明</w:t>
            </w:r>
          </w:p>
        </w:tc>
      </w:tr>
    </w:tbl>
    <w:p>
      <w:pPr>
        <w:keepNext w:val="0"/>
        <w:keepLines w:val="0"/>
        <w:widowControl/>
        <w:suppressLineNumbers w:val="0"/>
        <w:ind w:firstLine="6184" w:firstLineChars="1400"/>
        <w:jc w:val="left"/>
        <w:rPr>
          <w:rFonts w:hint="eastAsia" w:ascii="宋体" w:hAnsi="宋体" w:eastAsia="宋体" w:cs="宋体"/>
        </w:rPr>
      </w:pPr>
      <w:r>
        <w:rPr>
          <w:rStyle w:val="6"/>
          <w:rFonts w:hint="eastAsia"/>
          <w:lang w:val="en-US" w:eastAsia="zh-CN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NDdlY2VjMGI4ZmU1NDM2NjRmNjEzNjU1YTU2NTMifQ=="/>
  </w:docVars>
  <w:rsids>
    <w:rsidRoot w:val="0A671702"/>
    <w:rsid w:val="00177571"/>
    <w:rsid w:val="02E828A9"/>
    <w:rsid w:val="03161CF4"/>
    <w:rsid w:val="050E411D"/>
    <w:rsid w:val="05A81B55"/>
    <w:rsid w:val="0698763E"/>
    <w:rsid w:val="079E6442"/>
    <w:rsid w:val="07DE427B"/>
    <w:rsid w:val="0A671702"/>
    <w:rsid w:val="0B1306DF"/>
    <w:rsid w:val="0CE3345D"/>
    <w:rsid w:val="0D574263"/>
    <w:rsid w:val="0E2F3A82"/>
    <w:rsid w:val="0EFD72B9"/>
    <w:rsid w:val="0F823A6A"/>
    <w:rsid w:val="108005C5"/>
    <w:rsid w:val="12B24C82"/>
    <w:rsid w:val="12B96010"/>
    <w:rsid w:val="130C4392"/>
    <w:rsid w:val="13610348"/>
    <w:rsid w:val="145C4EA5"/>
    <w:rsid w:val="15E9564F"/>
    <w:rsid w:val="16157A01"/>
    <w:rsid w:val="1D1C1676"/>
    <w:rsid w:val="1E0A3BC4"/>
    <w:rsid w:val="1E804A7D"/>
    <w:rsid w:val="1F144DF4"/>
    <w:rsid w:val="1F606597"/>
    <w:rsid w:val="1F6907FA"/>
    <w:rsid w:val="1F8E0946"/>
    <w:rsid w:val="20CF4CF8"/>
    <w:rsid w:val="214E710C"/>
    <w:rsid w:val="255319AC"/>
    <w:rsid w:val="26116B65"/>
    <w:rsid w:val="26C87A39"/>
    <w:rsid w:val="295104B8"/>
    <w:rsid w:val="2C1A1476"/>
    <w:rsid w:val="2E37491C"/>
    <w:rsid w:val="319E52EC"/>
    <w:rsid w:val="34AA5E85"/>
    <w:rsid w:val="35D73F34"/>
    <w:rsid w:val="39244498"/>
    <w:rsid w:val="3C157564"/>
    <w:rsid w:val="3C300176"/>
    <w:rsid w:val="3E4B176C"/>
    <w:rsid w:val="3FD309D7"/>
    <w:rsid w:val="415C4C78"/>
    <w:rsid w:val="43FE2FD4"/>
    <w:rsid w:val="45991206"/>
    <w:rsid w:val="45D40490"/>
    <w:rsid w:val="48496F13"/>
    <w:rsid w:val="49725FF6"/>
    <w:rsid w:val="4A037596"/>
    <w:rsid w:val="4A9A694A"/>
    <w:rsid w:val="4B0A7264"/>
    <w:rsid w:val="4FBA4253"/>
    <w:rsid w:val="504F5FE7"/>
    <w:rsid w:val="5167040A"/>
    <w:rsid w:val="53FA4775"/>
    <w:rsid w:val="54817A35"/>
    <w:rsid w:val="5779303B"/>
    <w:rsid w:val="58247055"/>
    <w:rsid w:val="5987789B"/>
    <w:rsid w:val="5D58425A"/>
    <w:rsid w:val="5E033269"/>
    <w:rsid w:val="5FAB0727"/>
    <w:rsid w:val="60513339"/>
    <w:rsid w:val="605424A1"/>
    <w:rsid w:val="62041C0B"/>
    <w:rsid w:val="668313EA"/>
    <w:rsid w:val="675D6D9D"/>
    <w:rsid w:val="6A0E1F07"/>
    <w:rsid w:val="6ADE3093"/>
    <w:rsid w:val="6BF66318"/>
    <w:rsid w:val="6C613F7C"/>
    <w:rsid w:val="6D8B0BAE"/>
    <w:rsid w:val="6E1D2124"/>
    <w:rsid w:val="71B47A91"/>
    <w:rsid w:val="72347632"/>
    <w:rsid w:val="7238752D"/>
    <w:rsid w:val="740718AD"/>
    <w:rsid w:val="75280521"/>
    <w:rsid w:val="76316F0B"/>
    <w:rsid w:val="769C7E54"/>
    <w:rsid w:val="78174E51"/>
    <w:rsid w:val="7831514A"/>
    <w:rsid w:val="79112886"/>
    <w:rsid w:val="7A03618D"/>
    <w:rsid w:val="7A8C3144"/>
    <w:rsid w:val="7D8950E1"/>
    <w:rsid w:val="7E1B1668"/>
    <w:rsid w:val="7F11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608</Characters>
  <Lines>0</Lines>
  <Paragraphs>0</Paragraphs>
  <TotalTime>7</TotalTime>
  <ScaleCrop>false</ScaleCrop>
  <LinksUpToDate>false</LinksUpToDate>
  <CharactersWithSpaces>662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2023-02-28T06:53:00Z</dcterms:created>
  <dc:creator>感受细腻</dc:creator>
  <cp:lastModifiedBy>感受细腻</cp:lastModifiedBy>
  <dcterms:modified xsi:type="dcterms:W3CDTF">2023-03-02T06:19:45Z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F01728D6B296466B8DB78A35CDA3C15A</vt:lpwstr>
  </property>
</Properties>
</file>